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2" w:rsidRDefault="002866C1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ru-RU"/>
        </w:rPr>
        <w:t xml:space="preserve">Рекомендации </w:t>
      </w:r>
      <w:r w:rsidR="00BA31C2" w:rsidRPr="00BA31C2">
        <w:rPr>
          <w:rFonts w:ascii="Times New Roman" w:hAnsi="Times New Roman" w:cs="Times New Roman"/>
          <w:b/>
          <w:bCs/>
          <w:sz w:val="48"/>
          <w:szCs w:val="48"/>
          <w:lang w:val="ru-RU"/>
        </w:rPr>
        <w:t xml:space="preserve">участникам игры при создании </w:t>
      </w:r>
      <w:r>
        <w:rPr>
          <w:rFonts w:ascii="Times New Roman" w:hAnsi="Times New Roman" w:cs="Times New Roman"/>
          <w:b/>
          <w:bCs/>
          <w:sz w:val="48"/>
          <w:szCs w:val="48"/>
          <w:lang w:val="ru-RU"/>
        </w:rPr>
        <w:t>видеороликов</w:t>
      </w:r>
      <w:r w:rsidR="00BA31C2" w:rsidRPr="00BA31C2">
        <w:rPr>
          <w:rFonts w:ascii="Times New Roman" w:hAnsi="Times New Roman" w:cs="Times New Roman"/>
          <w:b/>
          <w:bCs/>
          <w:sz w:val="48"/>
          <w:szCs w:val="48"/>
          <w:lang w:val="ru-RU"/>
        </w:rPr>
        <w:t xml:space="preserve"> о Белгородской черте</w:t>
      </w:r>
    </w:p>
    <w:p w:rsidR="00BD5A07" w:rsidRDefault="00BD5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025516" w:rsidP="00B65F64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! </w:t>
      </w:r>
      <w:r w:rsidR="00C00493" w:rsidRPr="00025516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Совет:</w:t>
      </w:r>
      <w:r w:rsidR="002866C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="00BA31C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</w:t>
      </w:r>
      <w:r w:rsidR="00C004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имательно прочтите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«Порядок проведения </w:t>
      </w:r>
      <w:r w:rsidR="002866C1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этапа Игры» </w:t>
      </w:r>
      <w:r w:rsidR="00C004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положении об игре “Богатырская сила Белгородской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</w:t>
      </w:r>
      <w:r w:rsidR="00C00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ерты”.</w:t>
      </w:r>
    </w:p>
    <w:p w:rsidR="00BA31C2" w:rsidRDefault="00BA31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31C2" w:rsidRPr="00BA31C2" w:rsidRDefault="00BA31C2" w:rsidP="00BA31C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</w:pPr>
      <w:r w:rsidRPr="00BA31C2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ОБРАЩАЕМ ВАШЕ ВНИМАНИЕ!</w:t>
      </w:r>
    </w:p>
    <w:p w:rsidR="00BD5A07" w:rsidRDefault="00BD5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C004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Каждая команда предоставляет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ОДНУ ОБЩУЮ</w:t>
      </w:r>
      <w:r w:rsidR="002866C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="007241D7" w:rsidRPr="007241D7">
        <w:rPr>
          <w:rFonts w:ascii="Times New Roman" w:hAnsi="Times New Roman" w:cs="Times New Roman"/>
          <w:sz w:val="28"/>
          <w:szCs w:val="28"/>
          <w:lang w:val="ru-RU"/>
        </w:rPr>
        <w:t>конкурсную</w:t>
      </w:r>
      <w:r w:rsidR="00286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="00BA31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Pr="002866C1" w:rsidRDefault="00025516" w:rsidP="002866C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</w:t>
      </w:r>
      <w:r w:rsidR="002866C1">
        <w:rPr>
          <w:rFonts w:ascii="Times New Roman" w:hAnsi="Times New Roman" w:cs="Times New Roman"/>
          <w:sz w:val="28"/>
          <w:szCs w:val="28"/>
          <w:lang w:val="ru-RU"/>
        </w:rPr>
        <w:t>видеоролика</w:t>
      </w:r>
      <w:r w:rsidR="00C00493">
        <w:rPr>
          <w:rFonts w:ascii="Times New Roman" w:hAnsi="Times New Roman" w:cs="Times New Roman"/>
          <w:sz w:val="28"/>
          <w:szCs w:val="28"/>
          <w:lang w:val="ru-RU"/>
        </w:rPr>
        <w:t xml:space="preserve">: “Белгородская </w:t>
      </w:r>
      <w:r w:rsidR="007241D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C00493">
        <w:rPr>
          <w:rFonts w:ascii="Times New Roman" w:hAnsi="Times New Roman" w:cs="Times New Roman"/>
          <w:sz w:val="28"/>
          <w:szCs w:val="28"/>
          <w:lang w:val="ru-RU"/>
        </w:rPr>
        <w:t xml:space="preserve">ерта: строительство, оборона государства от врага, жизнь людей на </w:t>
      </w:r>
      <w:r w:rsidR="007241D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C00493">
        <w:rPr>
          <w:rFonts w:ascii="Times New Roman" w:hAnsi="Times New Roman" w:cs="Times New Roman"/>
          <w:sz w:val="28"/>
          <w:szCs w:val="28"/>
          <w:lang w:val="ru-RU"/>
        </w:rPr>
        <w:t>ерте”</w:t>
      </w:r>
      <w:r w:rsidR="00BA31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C004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присылаются в электронном виде, </w:t>
      </w:r>
      <w:r w:rsidR="002866C1">
        <w:rPr>
          <w:rFonts w:ascii="Times New Roman" w:hAnsi="Times New Roman" w:cs="Times New Roman"/>
          <w:sz w:val="28"/>
          <w:szCs w:val="28"/>
          <w:lang w:val="ru-RU"/>
        </w:rPr>
        <w:t>размер файла не должен превышать 900 Мб.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C004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выполняется самостоятельно участниками команды, помощь профессиональных </w:t>
      </w:r>
      <w:r w:rsidR="002866C1">
        <w:rPr>
          <w:rFonts w:ascii="Times New Roman" w:hAnsi="Times New Roman" w:cs="Times New Roman"/>
          <w:sz w:val="28"/>
          <w:szCs w:val="28"/>
          <w:lang w:val="ru-RU"/>
        </w:rPr>
        <w:t>видеографов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запрещена</w:t>
      </w:r>
      <w:r w:rsidR="000255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C004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Копирование </w:t>
      </w:r>
      <w:proofErr w:type="spellStart"/>
      <w:r w:rsidR="002866C1">
        <w:rPr>
          <w:rFonts w:ascii="Times New Roman" w:hAnsi="Times New Roman" w:cs="Times New Roman"/>
          <w:sz w:val="28"/>
          <w:szCs w:val="28"/>
          <w:lang w:val="ru-RU"/>
        </w:rPr>
        <w:t>видеофайлов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интернета и других источников запрещено. 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5F64" w:rsidRDefault="00B65F64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u-RU"/>
        </w:rPr>
      </w:pPr>
    </w:p>
    <w:p w:rsidR="007241D7" w:rsidRDefault="007241D7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u-RU"/>
        </w:rPr>
      </w:pPr>
    </w:p>
    <w:p w:rsidR="002866C1" w:rsidRDefault="002866C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</w:pPr>
    </w:p>
    <w:p w:rsidR="002866C1" w:rsidRDefault="002866C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</w:pPr>
    </w:p>
    <w:p w:rsidR="002866C1" w:rsidRDefault="002866C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</w:pPr>
    </w:p>
    <w:p w:rsidR="00BD5A07" w:rsidRDefault="00C00493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val="ru-RU"/>
        </w:rPr>
      </w:pPr>
      <w:r w:rsidRPr="00B65F6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lastRenderedPageBreak/>
        <w:t xml:space="preserve">КАК ОТПРАВИТЬ </w:t>
      </w:r>
      <w:r w:rsidR="002866C1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ВИДЕОРОЛИК</w:t>
      </w:r>
      <w:r w:rsidRPr="00B65F6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 xml:space="preserve"> НА КОНКУРС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C004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Работы необходимо прислать в электронном виде до </w:t>
      </w:r>
      <w:r w:rsidR="002866C1">
        <w:rPr>
          <w:rFonts w:ascii="Times New Roman" w:hAnsi="Times New Roman" w:cs="Times New Roman"/>
          <w:b/>
          <w:bCs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апреля 23 часов </w:t>
      </w:r>
      <w:r w:rsidR="00BA31C2">
        <w:rPr>
          <w:rFonts w:ascii="Times New Roman" w:hAnsi="Times New Roman" w:cs="Times New Roman"/>
          <w:b/>
          <w:bCs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минут через ваш личный кабинет на сайте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history-park.ru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, где вы зарегистрированы.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516" w:rsidRDefault="00025516">
      <w:pPr>
        <w:spacing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На конкурс отправля</w:t>
      </w:r>
      <w:r w:rsidR="002866C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ется один </w:t>
      </w:r>
      <w:proofErr w:type="spellStart"/>
      <w:r w:rsidR="002866C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видеофайл</w:t>
      </w:r>
      <w:proofErr w:type="spellEnd"/>
      <w:r w:rsidR="002866C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BD5A07" w:rsidRPr="002866C1" w:rsidRDefault="002866C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- 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>Формат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видео: </w:t>
      </w:r>
      <w:r w:rsidRPr="002866C1">
        <w:rPr>
          <w:rFonts w:ascii="Times New Roman" w:hAnsi="Times New Roman" w:cs="Times New Roman"/>
          <w:color w:val="FF0000"/>
          <w:sz w:val="28"/>
          <w:szCs w:val="28"/>
        </w:rPr>
        <w:t>AVI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Pr="002866C1">
        <w:rPr>
          <w:rFonts w:ascii="Times New Roman" w:hAnsi="Times New Roman" w:cs="Times New Roman"/>
          <w:color w:val="FF0000"/>
          <w:sz w:val="28"/>
          <w:szCs w:val="28"/>
        </w:rPr>
        <w:t>MOV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Pr="002866C1">
        <w:rPr>
          <w:rFonts w:ascii="Times New Roman" w:hAnsi="Times New Roman" w:cs="Times New Roman"/>
          <w:color w:val="FF0000"/>
          <w:sz w:val="28"/>
          <w:szCs w:val="28"/>
        </w:rPr>
        <w:t>MPEG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>, М</w:t>
      </w:r>
      <w:r w:rsidRPr="002866C1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2866C1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2866C1" w:rsidRDefault="002866C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866C1">
        <w:rPr>
          <w:rFonts w:ascii="Times New Roman" w:hAnsi="Times New Roman" w:cs="Times New Roman"/>
          <w:sz w:val="28"/>
          <w:szCs w:val="28"/>
          <w:lang w:val="ru-RU"/>
        </w:rPr>
        <w:t>Минимальное разрешение видеоролика – 720</w:t>
      </w:r>
      <w:r w:rsidRPr="00E4325E">
        <w:rPr>
          <w:rFonts w:ascii="Times New Roman" w:hAnsi="Times New Roman" w:cs="Times New Roman"/>
          <w:sz w:val="28"/>
          <w:szCs w:val="28"/>
        </w:rPr>
        <w:t>x</w:t>
      </w:r>
      <w:r w:rsidRPr="002866C1">
        <w:rPr>
          <w:rFonts w:ascii="Times New Roman" w:hAnsi="Times New Roman" w:cs="Times New Roman"/>
          <w:sz w:val="28"/>
          <w:szCs w:val="28"/>
          <w:lang w:val="ru-RU"/>
        </w:rPr>
        <w:t>480 (12:8 см).</w:t>
      </w:r>
    </w:p>
    <w:p w:rsidR="002866C1" w:rsidRPr="002866C1" w:rsidRDefault="002866C1" w:rsidP="002866C1">
      <w:pPr>
        <w:pStyle w:val="1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6C1">
        <w:rPr>
          <w:rFonts w:ascii="Times New Roman" w:hAnsi="Times New Roman" w:cs="Times New Roman"/>
          <w:color w:val="FF0000"/>
          <w:sz w:val="28"/>
          <w:szCs w:val="28"/>
        </w:rPr>
        <w:t>- Продолжительность видеоролика – до 5 минут.</w:t>
      </w:r>
    </w:p>
    <w:p w:rsidR="002866C1" w:rsidRPr="002866C1" w:rsidRDefault="002866C1" w:rsidP="002866C1">
      <w:pPr>
        <w:pStyle w:val="10"/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Видеоролики должны быть оформлены информационной заставкой и наименованием команды, 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auto"/>
          <w:sz w:val="28"/>
          <w:szCs w:val="28"/>
        </w:rPr>
        <w:t>м образовательной организации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Белгородской области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>, название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 xml:space="preserve"> видеоролика, с общей длительностью видеоролика.</w:t>
      </w:r>
    </w:p>
    <w:p w:rsidR="002866C1" w:rsidRDefault="002866C1" w:rsidP="002866C1">
      <w:pPr>
        <w:pStyle w:val="1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видеоролике могут быть использованы фотографии и архивные материалы. </w:t>
      </w:r>
    </w:p>
    <w:p w:rsidR="002866C1" w:rsidRDefault="002866C1" w:rsidP="002866C1">
      <w:pPr>
        <w:pStyle w:val="1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Жанр видео выбирают сами команды (</w:t>
      </w:r>
      <w:r w:rsidRPr="009774D4">
        <w:rPr>
          <w:rFonts w:ascii="Times New Roman" w:hAnsi="Times New Roman" w:cs="Times New Roman"/>
          <w:color w:val="auto"/>
          <w:sz w:val="28"/>
          <w:szCs w:val="28"/>
        </w:rPr>
        <w:t>интервью, репортаж, видеоклип, мультфильм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и т. д.) </w:t>
      </w:r>
    </w:p>
    <w:p w:rsidR="002866C1" w:rsidRDefault="002866C1" w:rsidP="002866C1">
      <w:pPr>
        <w:pStyle w:val="1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Название п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>рикреп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ляемого файла видеоролика должно обязательно содержать, наименование образовательной организации команды-участника и вид конкурса (например,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ЯковлевскаяСОШ_видеоролик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432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738F3" w:rsidRPr="002866C1" w:rsidRDefault="00C00493">
      <w:pPr>
        <w:spacing w:line="360" w:lineRule="auto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2866C1">
        <w:rPr>
          <w:rFonts w:ascii="Times New Roman" w:eastAsia="Arial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ИТАК</w:t>
      </w:r>
      <w:r w:rsidRPr="002866C1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, команда присылает </w:t>
      </w:r>
      <w:r w:rsidR="002866C1" w:rsidRPr="002866C1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1 </w:t>
      </w:r>
      <w:proofErr w:type="spellStart"/>
      <w:r w:rsidR="002866C1" w:rsidRPr="002866C1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ru-RU"/>
        </w:rPr>
        <w:t>видеофайл</w:t>
      </w:r>
      <w:proofErr w:type="spellEnd"/>
      <w:r w:rsidRPr="002866C1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ru-RU"/>
        </w:rPr>
        <w:t>.</w:t>
      </w:r>
    </w:p>
    <w:p w:rsidR="002866C1" w:rsidRDefault="002866C1" w:rsidP="002866C1">
      <w:pPr>
        <w:spacing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В начале видеоролика должна быть информационная заставка (начальный кадр) со следующей информацией: </w:t>
      </w:r>
    </w:p>
    <w:p w:rsidR="002866C1" w:rsidRDefault="002866C1" w:rsidP="002866C1">
      <w:pPr>
        <w:spacing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Название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команды_Название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организации_Название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образования Белгородской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области_Название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видеоролика_Длительность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(общее количество минут/секунд) видеоролика.</w:t>
      </w:r>
    </w:p>
    <w:p w:rsidR="002866C1" w:rsidRDefault="002866C1" w:rsidP="002866C1">
      <w:pPr>
        <w:spacing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(Например: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Стрельцы_Школа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№7_Белгород_Истории служилых людей_3 минуты 20 секунд)</w:t>
      </w:r>
      <w:proofErr w:type="gramEnd"/>
    </w:p>
    <w:p w:rsidR="00BD5A07" w:rsidRPr="002866C1" w:rsidRDefault="00C00493" w:rsidP="002866C1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</w:pPr>
      <w:r w:rsidRPr="00B65F6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lastRenderedPageBreak/>
        <w:t>КРИТЕРИИ ОЦЕНКИ</w:t>
      </w:r>
      <w:r w:rsidR="00A7761A" w:rsidRPr="00B65F64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 xml:space="preserve"> </w:t>
      </w:r>
      <w:r w:rsidR="002866C1">
        <w:rPr>
          <w:rFonts w:ascii="Times New Roman" w:hAnsi="Times New Roman" w:cs="Times New Roman"/>
          <w:b/>
          <w:bCs/>
          <w:color w:val="FF0000"/>
          <w:sz w:val="40"/>
          <w:szCs w:val="40"/>
          <w:lang w:val="ru-RU"/>
        </w:rPr>
        <w:t>ВИДЕОРОЛИКА</w:t>
      </w:r>
    </w:p>
    <w:p w:rsidR="00BD5A07" w:rsidRDefault="00BD5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07" w:rsidRDefault="00286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Конкурсная работа</w:t>
      </w:r>
      <w:r w:rsidR="00C004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по </w:t>
      </w: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C00493">
        <w:rPr>
          <w:rFonts w:ascii="Times New Roman" w:hAnsi="Times New Roman" w:cs="Times New Roman"/>
          <w:sz w:val="28"/>
          <w:szCs w:val="28"/>
          <w:lang w:val="ru-RU"/>
        </w:rPr>
        <w:t>-бальной системе</w:t>
      </w:r>
    </w:p>
    <w:p w:rsidR="00BD5A07" w:rsidRPr="00B65F64" w:rsidRDefault="00BD5A07" w:rsidP="002866C1">
      <w:pPr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tbl>
      <w:tblPr>
        <w:tblStyle w:val="a4"/>
        <w:tblW w:w="14709" w:type="dxa"/>
        <w:tblLook w:val="04A0"/>
      </w:tblPr>
      <w:tblGrid>
        <w:gridCol w:w="5353"/>
        <w:gridCol w:w="6095"/>
        <w:gridCol w:w="3261"/>
      </w:tblGrid>
      <w:tr w:rsidR="00DA2E4B" w:rsidRPr="005271AB" w:rsidTr="00A7761A">
        <w:tc>
          <w:tcPr>
            <w:tcW w:w="11448" w:type="dxa"/>
            <w:gridSpan w:val="2"/>
          </w:tcPr>
          <w:p w:rsidR="00DA2E4B" w:rsidRPr="005271AB" w:rsidRDefault="00DA2E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71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3261" w:type="dxa"/>
          </w:tcPr>
          <w:p w:rsidR="00DA2E4B" w:rsidRPr="005271AB" w:rsidRDefault="00DA2E4B" w:rsidP="004C2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r w:rsidRPr="005271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ы (максимальный /минимальный)</w:t>
            </w:r>
          </w:p>
        </w:tc>
      </w:tr>
      <w:tr w:rsidR="004C44F3" w:rsidRPr="005271AB" w:rsidTr="00A7761A">
        <w:trPr>
          <w:trHeight w:val="639"/>
        </w:trPr>
        <w:tc>
          <w:tcPr>
            <w:tcW w:w="5353" w:type="dxa"/>
            <w:vMerge w:val="restart"/>
          </w:tcPr>
          <w:p w:rsidR="004C44F3" w:rsidRPr="005271AB" w:rsidRDefault="004C44F3" w:rsidP="002866C1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1A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  <w:r w:rsidR="0028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содержания </w:t>
            </w:r>
            <w:r w:rsidR="0028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видеоролика </w:t>
            </w:r>
            <w:r w:rsidRPr="0052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заявленной тематике</w:t>
            </w:r>
            <w:r w:rsidR="00286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="002866C1"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</w:t>
            </w:r>
            <w:r w:rsidR="002866C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866C1"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 и быта русского человека XVII века, особенност</w:t>
            </w:r>
            <w:r w:rsidR="002866C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866C1"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образа жизни служилых людей на Белгородской черте в XVII веке, свойства оборонительных сооружений Белгородской черты  XVII века</w:t>
            </w:r>
          </w:p>
        </w:tc>
        <w:tc>
          <w:tcPr>
            <w:tcW w:w="6095" w:type="dxa"/>
          </w:tcPr>
          <w:p w:rsidR="004C44F3" w:rsidRPr="004C44F3" w:rsidRDefault="004C44F3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содержание 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полностью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соответствует заявленной тематике конкурса</w:t>
            </w:r>
          </w:p>
        </w:tc>
        <w:tc>
          <w:tcPr>
            <w:tcW w:w="3261" w:type="dxa"/>
          </w:tcPr>
          <w:p w:rsidR="004C44F3" w:rsidRPr="00A7761A" w:rsidRDefault="002866C1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  <w:p w:rsidR="004C44F3" w:rsidRPr="00A7761A" w:rsidRDefault="004C44F3" w:rsidP="005271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2866C1" w:rsidRPr="002866C1" w:rsidTr="00A7761A">
        <w:trPr>
          <w:trHeight w:val="639"/>
        </w:trPr>
        <w:tc>
          <w:tcPr>
            <w:tcW w:w="5353" w:type="dxa"/>
            <w:vMerge/>
          </w:tcPr>
          <w:p w:rsidR="002866C1" w:rsidRPr="005271AB" w:rsidRDefault="002866C1" w:rsidP="002866C1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866C1" w:rsidRPr="004C44F3" w:rsidRDefault="002866C1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частично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соответствует заявленной тематике конкурса</w:t>
            </w:r>
          </w:p>
        </w:tc>
        <w:tc>
          <w:tcPr>
            <w:tcW w:w="3261" w:type="dxa"/>
          </w:tcPr>
          <w:p w:rsidR="002866C1" w:rsidRDefault="002866C1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C44F3" w:rsidRPr="005271AB" w:rsidTr="00A7761A">
        <w:tc>
          <w:tcPr>
            <w:tcW w:w="5353" w:type="dxa"/>
            <w:vMerge/>
          </w:tcPr>
          <w:p w:rsidR="004C44F3" w:rsidRPr="005271AB" w:rsidRDefault="004C44F3" w:rsidP="005271AB">
            <w:pPr>
              <w:pStyle w:val="1"/>
              <w:tabs>
                <w:tab w:val="left" w:pos="142"/>
              </w:tabs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C44F3" w:rsidRPr="004C44F3" w:rsidRDefault="004C44F3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содержание 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полностью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не соответствует заявленной тематике конкурса</w:t>
            </w:r>
          </w:p>
        </w:tc>
        <w:tc>
          <w:tcPr>
            <w:tcW w:w="3261" w:type="dxa"/>
          </w:tcPr>
          <w:p w:rsidR="004C44F3" w:rsidRPr="00A7761A" w:rsidRDefault="004C44F3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61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C44F3" w:rsidRPr="005271AB" w:rsidTr="00A7761A">
        <w:trPr>
          <w:trHeight w:val="630"/>
        </w:trPr>
        <w:tc>
          <w:tcPr>
            <w:tcW w:w="5353" w:type="dxa"/>
            <w:vMerge w:val="restart"/>
          </w:tcPr>
          <w:p w:rsidR="004C44F3" w:rsidRPr="004C44F3" w:rsidRDefault="004C44F3" w:rsidP="002866C1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 сюжета</w:t>
            </w:r>
            <w:r w:rsidR="0028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(идеи) видеоролика</w:t>
            </w:r>
          </w:p>
        </w:tc>
        <w:tc>
          <w:tcPr>
            <w:tcW w:w="6095" w:type="dxa"/>
          </w:tcPr>
          <w:p w:rsidR="004C44F3" w:rsidRPr="004C44F3" w:rsidRDefault="004C44F3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сюжет носит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полностью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оригинальный характер</w:t>
            </w:r>
          </w:p>
        </w:tc>
        <w:tc>
          <w:tcPr>
            <w:tcW w:w="3261" w:type="dxa"/>
          </w:tcPr>
          <w:p w:rsidR="004C44F3" w:rsidRPr="00A7761A" w:rsidRDefault="002866C1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</w:tr>
      <w:tr w:rsidR="004C44F3" w:rsidRPr="005271AB" w:rsidTr="00A7761A">
        <w:trPr>
          <w:trHeight w:val="630"/>
        </w:trPr>
        <w:tc>
          <w:tcPr>
            <w:tcW w:w="5353" w:type="dxa"/>
            <w:vMerge/>
          </w:tcPr>
          <w:p w:rsidR="004C44F3" w:rsidRPr="004C44F3" w:rsidRDefault="004C44F3" w:rsidP="00C00493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C44F3" w:rsidRPr="004C44F3" w:rsidRDefault="004C44F3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сюжет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полностью 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заимствован из 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посторонних</w:t>
            </w: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источников </w:t>
            </w:r>
          </w:p>
        </w:tc>
        <w:tc>
          <w:tcPr>
            <w:tcW w:w="3261" w:type="dxa"/>
          </w:tcPr>
          <w:p w:rsidR="004C44F3" w:rsidRPr="00A7761A" w:rsidRDefault="004C44F3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61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C44F3" w:rsidRPr="005271AB" w:rsidTr="00A7761A">
        <w:trPr>
          <w:trHeight w:val="630"/>
        </w:trPr>
        <w:tc>
          <w:tcPr>
            <w:tcW w:w="5353" w:type="dxa"/>
            <w:vMerge w:val="restart"/>
          </w:tcPr>
          <w:p w:rsidR="004C44F3" w:rsidRPr="004C44F3" w:rsidRDefault="004C44F3" w:rsidP="00C00493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самостоятельности авторов в творческой работе</w:t>
            </w:r>
          </w:p>
        </w:tc>
        <w:tc>
          <w:tcPr>
            <w:tcW w:w="6095" w:type="dxa"/>
          </w:tcPr>
          <w:p w:rsidR="004C44F3" w:rsidRPr="004C44F3" w:rsidRDefault="004C44F3" w:rsidP="004C44F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работа авторов отличается высокой степенью самостоятельности</w:t>
            </w:r>
          </w:p>
        </w:tc>
        <w:tc>
          <w:tcPr>
            <w:tcW w:w="3261" w:type="dxa"/>
          </w:tcPr>
          <w:p w:rsidR="004C44F3" w:rsidRPr="00A7761A" w:rsidRDefault="002866C1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C44F3" w:rsidRPr="005271AB" w:rsidTr="00A7761A">
        <w:trPr>
          <w:trHeight w:val="630"/>
        </w:trPr>
        <w:tc>
          <w:tcPr>
            <w:tcW w:w="5353" w:type="dxa"/>
            <w:vMerge/>
          </w:tcPr>
          <w:p w:rsidR="004C44F3" w:rsidRPr="004C44F3" w:rsidRDefault="004C44F3" w:rsidP="00C00493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C44F3" w:rsidRPr="004C44F3" w:rsidRDefault="004C44F3" w:rsidP="004C44F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работа авторов носит полностью заимствованный характер</w:t>
            </w:r>
          </w:p>
        </w:tc>
        <w:tc>
          <w:tcPr>
            <w:tcW w:w="3261" w:type="dxa"/>
          </w:tcPr>
          <w:p w:rsidR="004C44F3" w:rsidRPr="00A7761A" w:rsidRDefault="004C44F3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61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C44F3" w:rsidRPr="005271AB" w:rsidTr="00A7761A">
        <w:trPr>
          <w:trHeight w:val="630"/>
        </w:trPr>
        <w:tc>
          <w:tcPr>
            <w:tcW w:w="5353" w:type="dxa"/>
            <w:vMerge w:val="restart"/>
          </w:tcPr>
          <w:p w:rsidR="004C44F3" w:rsidRPr="004C44F3" w:rsidRDefault="002866C1" w:rsidP="00C00493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Стилистическая и языковая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 авторов (в кадре и за кадром)</w:t>
            </w:r>
          </w:p>
        </w:tc>
        <w:tc>
          <w:tcPr>
            <w:tcW w:w="6095" w:type="dxa"/>
          </w:tcPr>
          <w:p w:rsidR="004C44F3" w:rsidRPr="004C44F3" w:rsidRDefault="004C44F3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="002866C1"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стилистические, речевые, грамматические, орфографические ошибки 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видеоролике (текст диктора, графические текстовые элементы) </w:t>
            </w:r>
            <w:r w:rsidR="002866C1"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минимальны</w:t>
            </w:r>
          </w:p>
        </w:tc>
        <w:tc>
          <w:tcPr>
            <w:tcW w:w="3261" w:type="dxa"/>
          </w:tcPr>
          <w:p w:rsidR="004C44F3" w:rsidRPr="00A7761A" w:rsidRDefault="002866C1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C44F3" w:rsidRPr="00747ADF" w:rsidTr="00A7761A">
        <w:trPr>
          <w:trHeight w:val="630"/>
        </w:trPr>
        <w:tc>
          <w:tcPr>
            <w:tcW w:w="5353" w:type="dxa"/>
            <w:vMerge/>
          </w:tcPr>
          <w:p w:rsidR="004C44F3" w:rsidRPr="004C44F3" w:rsidRDefault="004C44F3" w:rsidP="00C00493">
            <w:pPr>
              <w:pStyle w:val="1"/>
              <w:numPr>
                <w:ilvl w:val="1"/>
                <w:numId w:val="4"/>
              </w:numPr>
              <w:tabs>
                <w:tab w:val="left" w:pos="142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C44F3" w:rsidRPr="004C44F3" w:rsidRDefault="00A7761A" w:rsidP="002866C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2866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 (текст диктора, графические текстовые элементы)</w:t>
            </w:r>
            <w:r w:rsidR="002866C1" w:rsidRPr="004C44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изобилует стилистическими, речевыми, грамматическими, орфографическими ошибками</w:t>
            </w:r>
          </w:p>
        </w:tc>
        <w:tc>
          <w:tcPr>
            <w:tcW w:w="3261" w:type="dxa"/>
          </w:tcPr>
          <w:p w:rsidR="004C44F3" w:rsidRPr="00A7761A" w:rsidRDefault="004C44F3" w:rsidP="004C26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7761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271AB" w:rsidRPr="005271AB" w:rsidTr="00A7761A">
        <w:tc>
          <w:tcPr>
            <w:tcW w:w="5353" w:type="dxa"/>
          </w:tcPr>
          <w:p w:rsidR="005271AB" w:rsidRPr="004C44F3" w:rsidRDefault="005271AB" w:rsidP="00C00493">
            <w:pPr>
              <w:pStyle w:val="1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95" w:type="dxa"/>
          </w:tcPr>
          <w:p w:rsidR="005271AB" w:rsidRPr="005271AB" w:rsidRDefault="005271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271AB" w:rsidRPr="005271AB" w:rsidRDefault="002866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  <w:r w:rsidR="00864A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/0 баллов</w:t>
            </w:r>
          </w:p>
        </w:tc>
      </w:tr>
    </w:tbl>
    <w:p w:rsidR="007241D7" w:rsidRDefault="007241D7" w:rsidP="002E764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2E7649" w:rsidRPr="00B65F64" w:rsidRDefault="002E7649" w:rsidP="002E764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65F64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Минусы </w:t>
      </w:r>
    </w:p>
    <w:p w:rsidR="002E7649" w:rsidRDefault="002866C1" w:rsidP="002E764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Плагиат (полное или частичное копирование видеоматериалов из интернета).</w:t>
      </w:r>
    </w:p>
    <w:p w:rsidR="002E7649" w:rsidRDefault="002866C1" w:rsidP="002E764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Формальный подход к выполнению задания (нежелание сделать работу интересной для просмотра).</w:t>
      </w:r>
    </w:p>
    <w:p w:rsidR="002E7649" w:rsidRPr="002E7649" w:rsidRDefault="002866C1" w:rsidP="002E764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Несоответствие теме конкурса.</w:t>
      </w: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738F3" w:rsidRDefault="004738F3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4738F3" w:rsidRDefault="004738F3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E7649" w:rsidRDefault="002E764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sectPr w:rsidR="002E7649" w:rsidSect="001F6EF3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75224"/>
    <w:multiLevelType w:val="singleLevel"/>
    <w:tmpl w:val="84C7522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29D39B2"/>
    <w:multiLevelType w:val="multilevel"/>
    <w:tmpl w:val="625E2A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>
      <w:start w:val="1"/>
      <w:numFmt w:val="decimal"/>
      <w:lvlText w:val="2.%2."/>
      <w:lvlJc w:val="left"/>
      <w:pPr>
        <w:ind w:left="1648" w:hanging="108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b w:val="0"/>
        <w:sz w:val="28"/>
      </w:rPr>
    </w:lvl>
  </w:abstractNum>
  <w:abstractNum w:abstractNumId="2">
    <w:nsid w:val="1ADD347F"/>
    <w:multiLevelType w:val="multilevel"/>
    <w:tmpl w:val="4F389F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b w:val="0"/>
        <w:sz w:val="28"/>
      </w:rPr>
    </w:lvl>
  </w:abstractNum>
  <w:abstractNum w:abstractNumId="3">
    <w:nsid w:val="2E0122B0"/>
    <w:multiLevelType w:val="multilevel"/>
    <w:tmpl w:val="E6166160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4">
    <w:nsid w:val="3A5E63EE"/>
    <w:multiLevelType w:val="multilevel"/>
    <w:tmpl w:val="CAC45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767C24"/>
    <w:multiLevelType w:val="hybridMultilevel"/>
    <w:tmpl w:val="A3986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FA262A"/>
    <w:multiLevelType w:val="hybridMultilevel"/>
    <w:tmpl w:val="A74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1D1"/>
    <w:multiLevelType w:val="multilevel"/>
    <w:tmpl w:val="4F389F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b w:val="0"/>
        <w:sz w:val="28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5F0CB3"/>
    <w:rsid w:val="00025516"/>
    <w:rsid w:val="000626BD"/>
    <w:rsid w:val="001A3891"/>
    <w:rsid w:val="001F6EF3"/>
    <w:rsid w:val="002866C1"/>
    <w:rsid w:val="002E7649"/>
    <w:rsid w:val="003C7F80"/>
    <w:rsid w:val="004738F3"/>
    <w:rsid w:val="004C44F3"/>
    <w:rsid w:val="005271AB"/>
    <w:rsid w:val="005703BC"/>
    <w:rsid w:val="005B3D0F"/>
    <w:rsid w:val="00627DE9"/>
    <w:rsid w:val="007241D7"/>
    <w:rsid w:val="00747ADF"/>
    <w:rsid w:val="00864A25"/>
    <w:rsid w:val="00A7761A"/>
    <w:rsid w:val="00B65F64"/>
    <w:rsid w:val="00B80AE4"/>
    <w:rsid w:val="00B90AA0"/>
    <w:rsid w:val="00BA31C2"/>
    <w:rsid w:val="00BD5A07"/>
    <w:rsid w:val="00C00493"/>
    <w:rsid w:val="00C07690"/>
    <w:rsid w:val="00DA2E4B"/>
    <w:rsid w:val="00E23476"/>
    <w:rsid w:val="00E91847"/>
    <w:rsid w:val="00F303D1"/>
    <w:rsid w:val="00F47097"/>
    <w:rsid w:val="1A791B28"/>
    <w:rsid w:val="2E017B42"/>
    <w:rsid w:val="3374547E"/>
    <w:rsid w:val="4374125F"/>
    <w:rsid w:val="74183796"/>
    <w:rsid w:val="7F5F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BD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6BD"/>
    <w:rPr>
      <w:color w:val="0000FF"/>
      <w:u w:val="single"/>
    </w:rPr>
  </w:style>
  <w:style w:type="table" w:styleId="a4">
    <w:name w:val="Table Grid"/>
    <w:basedOn w:val="a1"/>
    <w:rsid w:val="00C0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07690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unhideWhenUsed/>
    <w:rsid w:val="00C076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7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2866C1"/>
    <w:pPr>
      <w:widowControl w:val="0"/>
      <w:spacing w:after="200" w:line="276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C0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7690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unhideWhenUsed/>
    <w:rsid w:val="00C076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7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A65230-523D-4978-B3E0-A095F947A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Happy</cp:lastModifiedBy>
  <cp:revision>11</cp:revision>
  <dcterms:created xsi:type="dcterms:W3CDTF">2021-03-31T10:49:00Z</dcterms:created>
  <dcterms:modified xsi:type="dcterms:W3CDTF">2021-04-23T00:01:00Z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